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65" w:rsidRPr="00927265" w:rsidRDefault="00927265" w:rsidP="00927265">
      <w:pPr>
        <w:spacing w:line="480" w:lineRule="auto"/>
        <w:rPr>
          <w:b/>
        </w:rPr>
      </w:pPr>
      <w:r w:rsidRPr="00927265">
        <w:rPr>
          <w:b/>
        </w:rPr>
        <w:t>ZHRNUTIE</w:t>
      </w:r>
    </w:p>
    <w:p w:rsidR="00927265" w:rsidRPr="00705660" w:rsidRDefault="00927265" w:rsidP="00927265">
      <w:pPr>
        <w:spacing w:line="480" w:lineRule="auto"/>
      </w:pP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zhrnutie 1. a 3. stretnutia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náročnosť a dôležitosť prítomnosti oboch rodičov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riziko zovšednenia po vyše 9 rokoch manželstva</w:t>
      </w:r>
      <w:bookmarkStart w:id="0" w:name="_GoBack"/>
      <w:bookmarkEnd w:id="0"/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povzbudivý príklad pre mužov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dôležitosť vzájomnej manželskej lásky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povzbudivý príklad pre ženy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slovko pre tých, ktorí sú manželstvom zranení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keď jeden z rodičov nepraktizuje vieru</w:t>
      </w:r>
    </w:p>
    <w:p w:rsidR="00927265" w:rsidRPr="00705660" w:rsidRDefault="00927265" w:rsidP="00927265">
      <w:pPr>
        <w:pStyle w:val="Odsekzoznamu"/>
        <w:numPr>
          <w:ilvl w:val="0"/>
          <w:numId w:val="1"/>
        </w:numPr>
        <w:spacing w:line="480" w:lineRule="auto"/>
      </w:pPr>
      <w:r w:rsidRPr="00705660">
        <w:t>anonymná anketa s pozvánkou na ďalšie stretnutie</w:t>
      </w:r>
    </w:p>
    <w:p w:rsidR="00762401" w:rsidRDefault="00927265"/>
    <w:sectPr w:rsidR="0076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21F"/>
    <w:multiLevelType w:val="hybridMultilevel"/>
    <w:tmpl w:val="2420614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65"/>
    <w:rsid w:val="006E5DA4"/>
    <w:rsid w:val="00927265"/>
    <w:rsid w:val="00A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0F681-C4E9-42C1-B657-6B9FF6B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9272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726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2016-06-26T20:52:00Z</dcterms:created>
  <dcterms:modified xsi:type="dcterms:W3CDTF">2016-06-26T20:52:00Z</dcterms:modified>
</cp:coreProperties>
</file>